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9E2" w:rsidRDefault="0054381E" w:rsidP="00CC59E2">
      <w:pPr>
        <w:spacing w:before="100" w:beforeAutospacing="1" w:after="100" w:afterAutospacing="1" w:line="240" w:lineRule="auto"/>
        <w:rPr>
          <w:rFonts w:eastAsia="Times New Roman" w:cs="Calibri"/>
          <w:b/>
          <w:bCs/>
          <w:color w:val="FF0000"/>
        </w:rPr>
      </w:pPr>
      <w:r>
        <w:rPr>
          <w:rFonts w:eastAsia="Times New Roman" w:hint="cs"/>
          <w:b/>
          <w:bCs/>
          <w:color w:val="FF0000"/>
          <w:rtl/>
        </w:rPr>
        <w:t xml:space="preserve">چک لیست برگزاری همایش </w:t>
      </w:r>
      <w:r>
        <w:rPr>
          <w:rFonts w:eastAsia="Times New Roman" w:cs="Calibri" w:hint="cs"/>
          <w:b/>
          <w:bCs/>
          <w:color w:val="FF0000"/>
          <w:rtl/>
        </w:rPr>
        <w:t xml:space="preserve">| سمینار | کنفرانس | ایونت | </w:t>
      </w:r>
    </w:p>
    <w:p w:rsidR="00A26374" w:rsidRPr="00885EB9" w:rsidRDefault="0054381E" w:rsidP="00CC59E2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 w:hint="cs"/>
          <w:b/>
          <w:bCs/>
          <w:color w:val="FF0000"/>
          <w:rtl/>
        </w:rPr>
        <w:t xml:space="preserve">چک لیست </w:t>
      </w:r>
      <w:r w:rsidR="00A26374" w:rsidRPr="00885EB9">
        <w:rPr>
          <w:rFonts w:eastAsia="Times New Roman"/>
          <w:b/>
          <w:bCs/>
          <w:color w:val="FF0000"/>
          <w:rtl/>
        </w:rPr>
        <w:t>کمیته اجرایی</w:t>
      </w:r>
      <w:r w:rsidR="00A26374" w:rsidRPr="00885EB9">
        <w:rPr>
          <w:rFonts w:eastAsia="Times New Roman" w:cs="Times New Roman" w:hint="cs"/>
          <w:b/>
          <w:bCs/>
          <w:color w:val="FF0000"/>
          <w:rtl/>
        </w:rPr>
        <w:t> </w:t>
      </w:r>
    </w:p>
    <w:tbl>
      <w:tblPr>
        <w:tblStyle w:val="GridTable1Light-Accent6"/>
        <w:bidiVisual/>
        <w:tblW w:w="9990" w:type="dxa"/>
        <w:tblLook w:val="04A0" w:firstRow="1" w:lastRow="0" w:firstColumn="1" w:lastColumn="0" w:noHBand="0" w:noVBand="1"/>
      </w:tblPr>
      <w:tblGrid>
        <w:gridCol w:w="3066"/>
        <w:gridCol w:w="4373"/>
        <w:gridCol w:w="1689"/>
        <w:gridCol w:w="862"/>
      </w:tblGrid>
      <w:tr w:rsidR="00A26374" w:rsidRPr="00885EB9" w:rsidTr="00A2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وظایف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لازم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جهت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اتمام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کار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rtl/>
              </w:rPr>
            </w:pPr>
            <w:r>
              <w:rPr>
                <w:rFonts w:eastAsia="Times New Roman" w:cs="Times New Roman" w:hint="cs"/>
                <w:noProof/>
                <w:rtl/>
                <w:lang w:val="fa-IR"/>
              </w:rPr>
              <w:drawing>
                <wp:inline distT="0" distB="0" distL="0" distR="0" wp14:anchorId="0CA08F0A" wp14:editId="069C1AB9">
                  <wp:extent cx="286026" cy="286026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6" cy="30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374" w:rsidRPr="00885EB9" w:rsidTr="0054381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 xml:space="preserve">کلیه امور مکاتباتی </w:t>
            </w:r>
          </w:p>
        </w:tc>
        <w:tc>
          <w:tcPr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12</w:t>
            </w:r>
            <w:r w:rsidR="00A26374"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="00A26374" w:rsidRPr="00885EB9">
              <w:rPr>
                <w:rFonts w:ascii="Tahoma" w:eastAsia="Times New Roman" w:hAnsi="Tahoma"/>
                <w:rtl/>
              </w:rPr>
              <w:t xml:space="preserve">ماه قبل از شروع تا </w:t>
            </w:r>
            <w:r>
              <w:rPr>
                <w:rFonts w:ascii="Tahoma" w:eastAsia="Times New Roman" w:hAnsi="Tahoma" w:hint="cs"/>
                <w:rtl/>
              </w:rPr>
              <w:t>دو</w:t>
            </w:r>
            <w:r w:rsidR="00A26374" w:rsidRPr="00885EB9">
              <w:rPr>
                <w:rFonts w:ascii="Tahoma" w:eastAsia="Times New Roman" w:hAnsi="Tahoma"/>
                <w:rtl/>
              </w:rPr>
              <w:t xml:space="preserve"> ماه بعد از اتمام 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rtl/>
              </w:rPr>
            </w:pPr>
          </w:p>
        </w:tc>
      </w:tr>
      <w:tr w:rsidR="00A26374" w:rsidRPr="00885EB9" w:rsidTr="0054381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اولین فراخوان</w:t>
            </w:r>
          </w:p>
        </w:tc>
        <w:tc>
          <w:tcPr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حداقل 10</w:t>
            </w:r>
            <w:r w:rsidR="00A26374"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="00A26374"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دومین فراخوان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۸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ارسال پوستر اصلی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۱۰- ۸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سومین وآخرین فراخوان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۵- ۴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  <w:r w:rsidR="0054381E">
              <w:rPr>
                <w:rFonts w:ascii="Tahoma" w:eastAsia="Times New Roman" w:hAnsi="Tahoma" w:hint="cs"/>
                <w:rtl/>
              </w:rPr>
              <w:t xml:space="preserve"> / بسته به شرایط ممکن است این تاریخ متفاوت باشد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 xml:space="preserve">گواهی شرکت در همایش 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همزمان و بعد از اتمام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۴-۵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پی گیری صدور گواهی آموزش مداوم وارسال آن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 پس از برگزاری همایش</w:t>
            </w:r>
          </w:p>
        </w:tc>
        <w:tc>
          <w:tcPr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10</w:t>
            </w:r>
            <w:r w:rsidR="00A26374" w:rsidRPr="00885EB9">
              <w:rPr>
                <w:rFonts w:ascii="Tahoma" w:eastAsia="Times New Roman" w:hAnsi="Tahoma"/>
                <w:rtl/>
              </w:rPr>
              <w:t xml:space="preserve"> </w:t>
            </w:r>
            <w:r>
              <w:rPr>
                <w:rFonts w:ascii="Tahoma" w:eastAsia="Times New Roman" w:hAnsi="Tahoma" w:hint="cs"/>
                <w:rtl/>
              </w:rPr>
              <w:t>روز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پی گیری صدور گواهی امتیاز آموزش مداوم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 پس از برگزاری همایش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eastAsia="Times New Roman" w:cs="Times New Roman" w:hint="cs"/>
                <w:rtl/>
              </w:rPr>
              <w:t> </w:t>
            </w:r>
          </w:p>
        </w:tc>
        <w:tc>
          <w:tcPr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دو</w:t>
            </w:r>
            <w:r w:rsidR="00A26374" w:rsidRPr="00885EB9">
              <w:rPr>
                <w:rFonts w:ascii="Tahoma" w:eastAsia="Times New Roman" w:hAnsi="Tahoma"/>
                <w:rtl/>
              </w:rPr>
              <w:t xml:space="preserve"> هفته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پاسخگویی درخصوص همایش ها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زمان ارسال اولین فراخوان تا زمان برگزاری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----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اخذ ویزا برای میهمانان خارجی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۳ماه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</w:tbl>
    <w:p w:rsidR="00A26374" w:rsidRPr="00885EB9" w:rsidRDefault="00A26374" w:rsidP="00A26374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b/>
          <w:bCs/>
        </w:rPr>
        <w:t> </w:t>
      </w:r>
    </w:p>
    <w:p w:rsidR="00A26374" w:rsidRPr="00885EB9" w:rsidRDefault="00A26374" w:rsidP="00A26374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b/>
          <w:bCs/>
        </w:rPr>
        <w:t xml:space="preserve">  </w:t>
      </w:r>
    </w:p>
    <w:p w:rsidR="00A26374" w:rsidRPr="00885EB9" w:rsidRDefault="0054381E" w:rsidP="00A26374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 w:hint="cs"/>
          <w:b/>
          <w:bCs/>
          <w:color w:val="FF0000"/>
          <w:rtl/>
        </w:rPr>
        <w:t>چک لیست کمیته روابط عمومی و تبلیغات</w:t>
      </w:r>
    </w:p>
    <w:tbl>
      <w:tblPr>
        <w:tblStyle w:val="GridTable1Light-Accent6"/>
        <w:bidiVisual/>
        <w:tblW w:w="9900" w:type="dxa"/>
        <w:tblLook w:val="04A0" w:firstRow="1" w:lastRow="0" w:firstColumn="1" w:lastColumn="0" w:noHBand="0" w:noVBand="1"/>
      </w:tblPr>
      <w:tblGrid>
        <w:gridCol w:w="4691"/>
        <w:gridCol w:w="2436"/>
        <w:gridCol w:w="2001"/>
        <w:gridCol w:w="772"/>
      </w:tblGrid>
      <w:tr w:rsidR="00A26374" w:rsidRPr="00885EB9" w:rsidTr="00A2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وظایف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شروع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لازم جهت اتمام کار</w:t>
            </w:r>
          </w:p>
        </w:tc>
        <w:tc>
          <w:tcPr>
            <w:tcW w:w="77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  <w:r>
              <w:rPr>
                <w:rFonts w:eastAsia="Times New Roman" w:cs="Times New Roman" w:hint="cs"/>
                <w:noProof/>
                <w:rtl/>
                <w:lang w:val="fa-IR"/>
              </w:rPr>
              <w:drawing>
                <wp:inline distT="0" distB="0" distL="0" distR="0" wp14:anchorId="0CA08F0A" wp14:editId="069C1AB9">
                  <wp:extent cx="286026" cy="286026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6" cy="30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374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lastRenderedPageBreak/>
              <w:t xml:space="preserve">طراحی </w:t>
            </w:r>
            <w:r w:rsidR="00A26374" w:rsidRPr="00885EB9">
              <w:rPr>
                <w:rFonts w:ascii="Tahoma" w:eastAsia="Times New Roman" w:hAnsi="Tahoma"/>
                <w:rtl/>
              </w:rPr>
              <w:t>چاپ سربرگ و پاکت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۸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  <w:tc>
          <w:tcPr>
            <w:tcW w:w="77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 xml:space="preserve">طراحی و </w:t>
            </w:r>
            <w:r w:rsidR="00A26374" w:rsidRPr="00885EB9">
              <w:rPr>
                <w:rFonts w:ascii="Tahoma" w:eastAsia="Times New Roman" w:hAnsi="Tahoma"/>
                <w:rtl/>
              </w:rPr>
              <w:t>چاپ بروشور و پوستر</w:t>
            </w:r>
          </w:p>
        </w:tc>
        <w:tc>
          <w:tcPr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2</w:t>
            </w:r>
            <w:r w:rsidR="00A26374"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="00A26374"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 xml:space="preserve">سه </w:t>
            </w:r>
            <w:r w:rsidR="00A26374" w:rsidRPr="00885EB9">
              <w:rPr>
                <w:rFonts w:ascii="Tahoma" w:eastAsia="Times New Roman" w:hAnsi="Tahoma"/>
                <w:rtl/>
              </w:rPr>
              <w:t xml:space="preserve"> هفته</w:t>
            </w:r>
          </w:p>
        </w:tc>
        <w:tc>
          <w:tcPr>
            <w:tcW w:w="77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 xml:space="preserve">طراحی </w:t>
            </w:r>
            <w:r w:rsidR="00A26374" w:rsidRPr="00885EB9">
              <w:rPr>
                <w:rFonts w:ascii="Tahoma" w:eastAsia="Times New Roman" w:hAnsi="Tahoma"/>
                <w:rtl/>
              </w:rPr>
              <w:t>چاپ برنامه همایش و خلاصه مقالات</w:t>
            </w:r>
          </w:p>
        </w:tc>
        <w:tc>
          <w:tcPr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 xml:space="preserve">20 روز </w:t>
            </w:r>
            <w:r w:rsidR="00A26374" w:rsidRPr="00885EB9">
              <w:rPr>
                <w:rFonts w:ascii="Tahoma" w:eastAsia="Times New Roman" w:hAnsi="Tahoma"/>
                <w:rtl/>
              </w:rPr>
              <w:t xml:space="preserve"> قبل از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۱۰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چاپ آرم همایش بر روی هدایای</w:t>
            </w:r>
            <w:r w:rsidRPr="00885EB9">
              <w:rPr>
                <w:rFonts w:eastAsia="Times New Roman" w:cs="Times New Roman" w:hint="cs"/>
                <w:rtl/>
              </w:rPr>
              <w:t>  </w:t>
            </w:r>
            <w:r w:rsidRPr="00885EB9">
              <w:rPr>
                <w:rFonts w:ascii="Tahoma" w:eastAsia="Times New Roman" w:hAnsi="Tahoma" w:hint="cs"/>
                <w:rtl/>
              </w:rPr>
              <w:t>تبلیغاتی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۱۰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چاپ کارتهای سینه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تنظیم قرارداد تعیین مبلغ اجاره، تعداد و روش برپایی غرفه ها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۴روز</w:t>
            </w:r>
          </w:p>
        </w:tc>
        <w:tc>
          <w:tcPr>
            <w:tcW w:w="77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نصب غرفه ها در محل</w:t>
            </w:r>
          </w:p>
        </w:tc>
        <w:tc>
          <w:tcPr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2</w:t>
            </w:r>
            <w:r w:rsidR="00A26374"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="00A26374" w:rsidRPr="00885EB9">
              <w:rPr>
                <w:rFonts w:ascii="Tahoma" w:eastAsia="Times New Roman" w:hAnsi="Tahoma"/>
                <w:rtl/>
              </w:rPr>
              <w:t>روز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54381E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مربوط به تهیه بلیط مدعوین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۳-۱ ماه قبل از شروع همایش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54381E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ارتباطات لازم با سایر سازمانها و نهادها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54381E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امور مربوط به مجری برنامه های افتتاحیه و سخنرانی ها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۳ماه قبل از شروع همایش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۷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54381E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پوشش خبری ومصاحبه ها توسط رسانه ها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 w:hint="cs"/>
                <w:rtl/>
              </w:rPr>
              <w:t>و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صدا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و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سیما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۳ ماه قبل تا زمان شروع همایش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54381E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با صدا و سیما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۳ ماه قبل تا زمان شروع همایش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۷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54381E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جهت</w:t>
            </w:r>
            <w:r w:rsidRPr="00885EB9">
              <w:rPr>
                <w:rFonts w:eastAsia="Times New Roman" w:cs="Times New Roman" w:hint="cs"/>
                <w:rtl/>
              </w:rPr>
              <w:t>  </w:t>
            </w:r>
            <w:r w:rsidRPr="00885EB9">
              <w:rPr>
                <w:rFonts w:ascii="Tahoma" w:eastAsia="Times New Roman" w:hAnsi="Tahoma"/>
              </w:rPr>
              <w:t>VIP,CIP</w:t>
            </w:r>
            <w:r w:rsidRPr="00885EB9">
              <w:rPr>
                <w:rFonts w:eastAsia="Times New Roman" w:cs="Times New Roman" w:hint="cs"/>
                <w:rtl/>
              </w:rPr>
              <w:t>  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54381E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با مسئولان استانی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۳ماه قبل تا شروع همایش</w:t>
            </w:r>
          </w:p>
        </w:tc>
        <w:tc>
          <w:tcPr>
            <w:tcW w:w="0" w:type="auto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</w:t>
            </w:r>
          </w:p>
        </w:tc>
        <w:tc>
          <w:tcPr>
            <w:tcW w:w="772" w:type="dxa"/>
          </w:tcPr>
          <w:p w:rsidR="0054381E" w:rsidRPr="00885EB9" w:rsidRDefault="0054381E" w:rsidP="0054381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3F2220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پرده نویسی</w:t>
            </w:r>
          </w:p>
        </w:tc>
        <w:tc>
          <w:tcPr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 قبل از شروع همایش</w:t>
            </w:r>
          </w:p>
        </w:tc>
        <w:tc>
          <w:tcPr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۷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3F2220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تهیه پلاکاردهای لازم در سطح شهر، دانشگاه و فرودگاه</w:t>
            </w:r>
          </w:p>
        </w:tc>
        <w:tc>
          <w:tcPr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3F2220" w:rsidRPr="00885EB9" w:rsidTr="00A2637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چا</w:t>
            </w:r>
            <w:r>
              <w:rPr>
                <w:rFonts w:ascii="Tahoma" w:eastAsia="Times New Roman" w:hAnsi="Tahoma" w:hint="cs"/>
                <w:rtl/>
              </w:rPr>
              <w:t>پ</w:t>
            </w:r>
            <w:r w:rsidRPr="00885EB9">
              <w:rPr>
                <w:rFonts w:ascii="Tahoma" w:eastAsia="Times New Roman" w:hAnsi="Tahoma"/>
                <w:rtl/>
              </w:rPr>
              <w:t xml:space="preserve"> آگهی های همایش در روزنامه مناسب</w:t>
            </w:r>
          </w:p>
        </w:tc>
        <w:tc>
          <w:tcPr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 قبل از شروع همایش</w:t>
            </w:r>
          </w:p>
        </w:tc>
        <w:tc>
          <w:tcPr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772" w:type="dxa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</w:tbl>
    <w:p w:rsidR="00A26374" w:rsidRPr="00885EB9" w:rsidRDefault="00A26374" w:rsidP="00A26374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lastRenderedPageBreak/>
        <w:t> </w:t>
      </w:r>
    </w:p>
    <w:p w:rsidR="00A26374" w:rsidRPr="00885EB9" w:rsidRDefault="0054381E" w:rsidP="00A26374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 w:hint="cs"/>
          <w:b/>
          <w:bCs/>
          <w:color w:val="FF0000"/>
          <w:rtl/>
        </w:rPr>
        <w:t>چک لیست تشریفات و خدمات</w:t>
      </w:r>
    </w:p>
    <w:tbl>
      <w:tblPr>
        <w:tblStyle w:val="GridTable1Light-Accent6"/>
        <w:bidiVisual/>
        <w:tblW w:w="9990" w:type="dxa"/>
        <w:tblLook w:val="04A0" w:firstRow="1" w:lastRow="0" w:firstColumn="1" w:lastColumn="0" w:noHBand="0" w:noVBand="1"/>
      </w:tblPr>
      <w:tblGrid>
        <w:gridCol w:w="5419"/>
        <w:gridCol w:w="2147"/>
        <w:gridCol w:w="1562"/>
        <w:gridCol w:w="862"/>
      </w:tblGrid>
      <w:tr w:rsidR="00A26374" w:rsidRPr="00885EB9" w:rsidTr="00A2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وظایف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شروع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لازم جهت اتمام کار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  <w:r>
              <w:rPr>
                <w:rFonts w:eastAsia="Times New Roman" w:cs="Times New Roman" w:hint="cs"/>
                <w:noProof/>
                <w:rtl/>
                <w:lang w:val="fa-IR"/>
              </w:rPr>
              <w:drawing>
                <wp:inline distT="0" distB="0" distL="0" distR="0" wp14:anchorId="0CA08F0A" wp14:editId="069C1AB9">
                  <wp:extent cx="286026" cy="286026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6" cy="30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374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بازدید اولیه از سالنهای سخنرانی ، رستورانهای هتل یا سلف سرویس و مهمانسرای دانشگاه و براورد هزینه ها</w:t>
            </w:r>
          </w:p>
        </w:tc>
        <w:tc>
          <w:tcPr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8</w:t>
            </w:r>
            <w:r w:rsidR="00A26374" w:rsidRPr="00885EB9">
              <w:rPr>
                <w:rFonts w:eastAsia="Times New Roman" w:cs="Times New Roman" w:hint="cs"/>
                <w:rtl/>
              </w:rPr>
              <w:t> </w:t>
            </w:r>
            <w:r w:rsidR="00A26374" w:rsidRPr="00885EB9">
              <w:rPr>
                <w:rFonts w:ascii="Tahoma" w:eastAsia="Times New Roman" w:hAnsi="Tahoma" w:hint="cs"/>
                <w:rtl/>
              </w:rPr>
              <w:t>ماه</w:t>
            </w:r>
            <w:r w:rsidR="00A26374" w:rsidRPr="00885EB9">
              <w:rPr>
                <w:rFonts w:ascii="Tahoma" w:eastAsia="Times New Roman" w:hAnsi="Tahoma"/>
                <w:rtl/>
              </w:rPr>
              <w:t xml:space="preserve"> </w:t>
            </w:r>
            <w:r w:rsidR="00A26374" w:rsidRPr="00885EB9">
              <w:rPr>
                <w:rFonts w:ascii="Tahoma" w:eastAsia="Times New Roman" w:hAnsi="Tahoma" w:hint="cs"/>
                <w:rtl/>
              </w:rPr>
              <w:t>قبل</w:t>
            </w:r>
            <w:r w:rsidR="00A26374" w:rsidRPr="00885EB9">
              <w:rPr>
                <w:rFonts w:ascii="Tahoma" w:eastAsia="Times New Roman" w:hAnsi="Tahoma"/>
                <w:rtl/>
              </w:rPr>
              <w:t xml:space="preserve"> </w:t>
            </w:r>
            <w:r w:rsidR="00A26374" w:rsidRPr="00885EB9">
              <w:rPr>
                <w:rFonts w:ascii="Tahoma" w:eastAsia="Times New Roman" w:hAnsi="Tahoma" w:hint="cs"/>
                <w:rtl/>
              </w:rPr>
              <w:t>از</w:t>
            </w:r>
            <w:r w:rsidR="00A26374" w:rsidRPr="00885EB9">
              <w:rPr>
                <w:rFonts w:ascii="Tahoma" w:eastAsia="Times New Roman" w:hAnsi="Tahoma"/>
                <w:rtl/>
              </w:rPr>
              <w:t xml:space="preserve"> </w:t>
            </w:r>
            <w:r w:rsidR="00A26374" w:rsidRPr="00885EB9">
              <w:rPr>
                <w:rFonts w:ascii="Tahoma" w:eastAsia="Times New Roman" w:hAnsi="Tahoma" w:hint="cs"/>
                <w:rtl/>
              </w:rPr>
              <w:t>شروع</w:t>
            </w:r>
            <w:r w:rsidR="00A26374" w:rsidRPr="00885EB9">
              <w:rPr>
                <w:rFonts w:ascii="Tahoma" w:eastAsia="Times New Roman" w:hAnsi="Tahoma"/>
                <w:rtl/>
              </w:rPr>
              <w:t xml:space="preserve"> </w:t>
            </w:r>
            <w:r w:rsidR="00A26374" w:rsidRPr="00885EB9">
              <w:rPr>
                <w:rFonts w:ascii="Tahoma" w:eastAsia="Times New Roman" w:hAnsi="Tahoma" w:hint="cs"/>
                <w:rtl/>
              </w:rPr>
              <w:t>همایش</w:t>
            </w:r>
          </w:p>
        </w:tc>
        <w:tc>
          <w:tcPr>
            <w:tcW w:w="0" w:type="auto"/>
            <w:hideMark/>
          </w:tcPr>
          <w:p w:rsidR="00A26374" w:rsidRPr="00885EB9" w:rsidRDefault="0054381E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دو</w:t>
            </w:r>
            <w:r w:rsidR="00A26374" w:rsidRPr="00885EB9">
              <w:rPr>
                <w:rFonts w:ascii="Tahoma" w:eastAsia="Times New Roman" w:hAnsi="Tahoma"/>
                <w:rtl/>
              </w:rPr>
              <w:t xml:space="preserve"> هفته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مذاکره با سالنهای سخنرانی ، رستورانهای هتل یا سلف سرویس و مهمانسرای دانشگاه و عقد قرارداد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۶-۵</w:t>
            </w:r>
            <w:r w:rsidRPr="00885EB9">
              <w:rPr>
                <w:rFonts w:eastAsia="Times New Roman" w:cs="Times New Roman" w:hint="cs"/>
                <w:rtl/>
              </w:rPr>
              <w:t>  </w:t>
            </w:r>
            <w:r w:rsidRPr="00885EB9">
              <w:rPr>
                <w:rFonts w:ascii="Tahoma" w:eastAsia="Times New Roman" w:hAnsi="Tahoma" w:hint="cs"/>
                <w:rtl/>
              </w:rPr>
              <w:t>ماه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قبل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از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مجدد</w:t>
            </w:r>
            <w:r w:rsidRPr="00885EB9">
              <w:rPr>
                <w:rFonts w:eastAsia="Times New Roman" w:cs="Times New Roman" w:hint="cs"/>
                <w:rtl/>
              </w:rPr>
              <w:t>  </w:t>
            </w:r>
            <w:r w:rsidRPr="00885EB9">
              <w:rPr>
                <w:rFonts w:ascii="Tahoma" w:eastAsia="Times New Roman" w:hAnsi="Tahoma" w:hint="cs"/>
                <w:rtl/>
              </w:rPr>
              <w:t>با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هتل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یا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سلف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سرویس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و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مهمانسرای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دانشگاه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و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ترتیب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مقدمات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پذیرایی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۱۰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تشکیل کمیته استقبال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۱۰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نظارت بر اسکان مناسب میهمانان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پیش بینی امکانات لازم جهت امور مربوط به نقلیه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۴روز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با مسئولان ذیربط جهت تامین وسیله نقلیه موردنیاز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۲-۱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انجام امورحمل و نقل در طی همایش و نظارت برآن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۱ ماه قبل تا زمان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و طی همایش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خرید ملزومات همایش( خودکار کیف کاغذ و .... )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 w:hint="cs"/>
                <w:rtl/>
              </w:rPr>
              <w:t>ماه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862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3F2220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لازم با آژانسهای تفریحی و جهانگردی</w:t>
            </w:r>
          </w:p>
        </w:tc>
        <w:tc>
          <w:tcPr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۱و۳ماه قبل تا زمان شروع همایش</w:t>
            </w:r>
          </w:p>
        </w:tc>
        <w:tc>
          <w:tcPr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  <w:tc>
          <w:tcPr>
            <w:tcW w:w="862" w:type="dxa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E142EF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42EF" w:rsidRPr="00885EB9" w:rsidRDefault="00E142EF" w:rsidP="00E142EF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بررسی سالن های سخنرانی و عقد قرارداد</w:t>
            </w:r>
          </w:p>
        </w:tc>
        <w:tc>
          <w:tcPr>
            <w:tcW w:w="0" w:type="auto"/>
          </w:tcPr>
          <w:p w:rsidR="00E142EF" w:rsidRPr="00885EB9" w:rsidRDefault="00E142EF" w:rsidP="00E142EF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و ۱-۲ هفته قبل از شروع همایش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</w:p>
        </w:tc>
        <w:tc>
          <w:tcPr>
            <w:tcW w:w="0" w:type="auto"/>
          </w:tcPr>
          <w:p w:rsidR="00E142EF" w:rsidRPr="00885EB9" w:rsidRDefault="00E142EF" w:rsidP="00E142EF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ماه</w:t>
            </w:r>
          </w:p>
        </w:tc>
        <w:tc>
          <w:tcPr>
            <w:tcW w:w="862" w:type="dxa"/>
          </w:tcPr>
          <w:p w:rsidR="00E142EF" w:rsidRPr="00885EB9" w:rsidRDefault="00E142EF" w:rsidP="00E142EF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3F2220" w:rsidRPr="00885EB9" w:rsidTr="00A26374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62" w:type="dxa"/>
          </w:tcPr>
          <w:p w:rsidR="003F2220" w:rsidRPr="00885EB9" w:rsidRDefault="003F2220" w:rsidP="003F22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</w:tbl>
    <w:p w:rsidR="00A26374" w:rsidRPr="00885EB9" w:rsidRDefault="00A26374" w:rsidP="00A26374">
      <w:pPr>
        <w:spacing w:before="100" w:beforeAutospacing="1" w:after="100" w:afterAutospacing="1" w:line="240" w:lineRule="auto"/>
        <w:rPr>
          <w:rFonts w:eastAsia="Times New Roman"/>
        </w:rPr>
      </w:pPr>
    </w:p>
    <w:p w:rsidR="00A26374" w:rsidRPr="00885EB9" w:rsidRDefault="00A26374" w:rsidP="00A26374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b/>
          <w:bCs/>
        </w:rPr>
        <w:t> </w:t>
      </w:r>
    </w:p>
    <w:p w:rsidR="00A26374" w:rsidRPr="00885EB9" w:rsidRDefault="00E142EF" w:rsidP="00A26374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 w:hint="cs"/>
          <w:b/>
          <w:bCs/>
          <w:color w:val="FF0000"/>
          <w:rtl/>
        </w:rPr>
        <w:lastRenderedPageBreak/>
        <w:t>چک لیست تیم مدیا و سمعی بصری</w:t>
      </w:r>
    </w:p>
    <w:tbl>
      <w:tblPr>
        <w:tblStyle w:val="GridTable1Light-Accent6"/>
        <w:bidiVisual/>
        <w:tblW w:w="9816" w:type="dxa"/>
        <w:tblLook w:val="04A0" w:firstRow="1" w:lastRow="0" w:firstColumn="1" w:lastColumn="0" w:noHBand="0" w:noVBand="1"/>
      </w:tblPr>
      <w:tblGrid>
        <w:gridCol w:w="5279"/>
        <w:gridCol w:w="2035"/>
        <w:gridCol w:w="1814"/>
        <w:gridCol w:w="688"/>
      </w:tblGrid>
      <w:tr w:rsidR="00A26374" w:rsidRPr="00885EB9" w:rsidTr="00A2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وظایف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لازم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جهت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اتمام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کار</w:t>
            </w:r>
          </w:p>
        </w:tc>
        <w:tc>
          <w:tcPr>
            <w:tcW w:w="688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rtl/>
              </w:rPr>
            </w:pPr>
            <w:r>
              <w:rPr>
                <w:rFonts w:eastAsia="Times New Roman" w:cs="Times New Roman" w:hint="cs"/>
                <w:noProof/>
                <w:rtl/>
                <w:lang w:val="fa-IR"/>
              </w:rPr>
              <w:drawing>
                <wp:inline distT="0" distB="0" distL="0" distR="0" wp14:anchorId="5F7F93AE" wp14:editId="3C517698">
                  <wp:extent cx="286026" cy="286026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6" cy="30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374" w:rsidRPr="00885EB9" w:rsidTr="00A26374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امور مربوط به اسلاید دیسکت و پوستر فراهم نمودن صوت و تصویر در محل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یکماه قبل و زمان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دو هفته</w:t>
            </w:r>
          </w:p>
        </w:tc>
        <w:tc>
          <w:tcPr>
            <w:tcW w:w="688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تامین امکانات نرم افزاری و سخت افزاری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دو هفته</w:t>
            </w:r>
          </w:p>
        </w:tc>
        <w:tc>
          <w:tcPr>
            <w:tcW w:w="688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امور فیلم برداری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----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مدت همایش</w:t>
            </w:r>
          </w:p>
        </w:tc>
        <w:tc>
          <w:tcPr>
            <w:tcW w:w="688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امور عکاسی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----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مدت همایش</w:t>
            </w:r>
          </w:p>
        </w:tc>
        <w:tc>
          <w:tcPr>
            <w:tcW w:w="688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A26374" w:rsidRPr="00885EB9" w:rsidTr="00A26374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حضور کارشناسان جهت ارائه خدمات الکترونیکی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----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مدت همایش</w:t>
            </w:r>
          </w:p>
        </w:tc>
        <w:tc>
          <w:tcPr>
            <w:tcW w:w="688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</w:tbl>
    <w:p w:rsidR="00A26374" w:rsidRPr="00885EB9" w:rsidRDefault="00A26374" w:rsidP="00A26374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A26374" w:rsidRPr="00885EB9" w:rsidRDefault="00E142EF" w:rsidP="00A26374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 w:hint="cs"/>
          <w:b/>
          <w:bCs/>
          <w:color w:val="FF0000"/>
          <w:rtl/>
        </w:rPr>
        <w:t>چک لیست انفورماتیک و سایت</w:t>
      </w:r>
    </w:p>
    <w:tbl>
      <w:tblPr>
        <w:tblStyle w:val="GridTable1Light-Accent6"/>
        <w:bidiVisual/>
        <w:tblW w:w="9720" w:type="dxa"/>
        <w:tblLook w:val="04A0" w:firstRow="1" w:lastRow="0" w:firstColumn="1" w:lastColumn="0" w:noHBand="0" w:noVBand="1"/>
      </w:tblPr>
      <w:tblGrid>
        <w:gridCol w:w="2549"/>
        <w:gridCol w:w="3978"/>
        <w:gridCol w:w="2527"/>
        <w:gridCol w:w="666"/>
      </w:tblGrid>
      <w:tr w:rsidR="00A26374" w:rsidRPr="00885EB9" w:rsidTr="00E1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وظایف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شروع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لازم جهت اتمام کار</w:t>
            </w:r>
          </w:p>
        </w:tc>
        <w:tc>
          <w:tcPr>
            <w:tcW w:w="666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  <w:r>
              <w:rPr>
                <w:rFonts w:eastAsia="Times New Roman" w:cs="Times New Roman" w:hint="cs"/>
                <w:noProof/>
                <w:rtl/>
                <w:lang w:val="fa-IR"/>
              </w:rPr>
              <w:drawing>
                <wp:inline distT="0" distB="0" distL="0" distR="0" wp14:anchorId="0CA08F0A" wp14:editId="069C1AB9">
                  <wp:extent cx="286026" cy="286026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6" cy="30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374" w:rsidRPr="00885EB9" w:rsidTr="00E142EF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6374" w:rsidRPr="00885EB9" w:rsidRDefault="00E142EF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طراحی سایت+ پشتیبانی</w:t>
            </w:r>
          </w:p>
        </w:tc>
        <w:tc>
          <w:tcPr>
            <w:tcW w:w="0" w:type="auto"/>
            <w:hideMark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۱۱ ماه قبل از شروع تا ۱ ماه بعد از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 w:hint="cs"/>
                <w:rtl/>
              </w:rPr>
              <w:t>همایش</w:t>
            </w:r>
          </w:p>
        </w:tc>
        <w:tc>
          <w:tcPr>
            <w:tcW w:w="0" w:type="auto"/>
            <w:hideMark/>
          </w:tcPr>
          <w:p w:rsidR="00A26374" w:rsidRPr="00885EB9" w:rsidRDefault="00E142EF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4</w:t>
            </w:r>
            <w:r w:rsidR="00A26374"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="00A26374" w:rsidRPr="00885EB9">
              <w:rPr>
                <w:rFonts w:ascii="Tahoma" w:eastAsia="Times New Roman" w:hAnsi="Tahoma"/>
                <w:rtl/>
              </w:rPr>
              <w:t>هفته</w:t>
            </w:r>
          </w:p>
        </w:tc>
        <w:tc>
          <w:tcPr>
            <w:tcW w:w="666" w:type="dxa"/>
          </w:tcPr>
          <w:p w:rsidR="00A26374" w:rsidRPr="00885EB9" w:rsidRDefault="00A26374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</w:tbl>
    <w:p w:rsidR="00A26374" w:rsidRPr="00885EB9" w:rsidRDefault="00A26374" w:rsidP="00A26374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A26374" w:rsidRPr="00885EB9" w:rsidRDefault="00A26374" w:rsidP="00A26374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A26374" w:rsidRPr="00885EB9" w:rsidRDefault="00E142EF" w:rsidP="00A26374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 w:hint="cs"/>
          <w:b/>
          <w:bCs/>
          <w:color w:val="FF0000"/>
          <w:rtl/>
        </w:rPr>
        <w:t xml:space="preserve">چک لیست </w:t>
      </w:r>
      <w:r w:rsidR="00A26374" w:rsidRPr="00885EB9">
        <w:rPr>
          <w:rFonts w:eastAsia="Times New Roman" w:hint="cs"/>
          <w:b/>
          <w:bCs/>
          <w:color w:val="FF0000"/>
          <w:rtl/>
        </w:rPr>
        <w:t>امور</w:t>
      </w:r>
      <w:r w:rsidR="00A26374" w:rsidRPr="00885EB9">
        <w:rPr>
          <w:rFonts w:eastAsia="Times New Roman"/>
          <w:b/>
          <w:bCs/>
          <w:color w:val="FF0000"/>
          <w:rtl/>
        </w:rPr>
        <w:t xml:space="preserve"> </w:t>
      </w:r>
      <w:r w:rsidR="00A26374" w:rsidRPr="00885EB9">
        <w:rPr>
          <w:rFonts w:eastAsia="Times New Roman" w:hint="cs"/>
          <w:b/>
          <w:bCs/>
          <w:color w:val="FF0000"/>
          <w:rtl/>
        </w:rPr>
        <w:t>مالی</w:t>
      </w:r>
      <w:r w:rsidR="00A26374" w:rsidRPr="00885EB9">
        <w:rPr>
          <w:rFonts w:eastAsia="Times New Roman"/>
          <w:b/>
          <w:bCs/>
          <w:color w:val="FF0000"/>
          <w:rtl/>
        </w:rPr>
        <w:t xml:space="preserve"> </w:t>
      </w:r>
      <w:r w:rsidR="00A26374" w:rsidRPr="00885EB9">
        <w:rPr>
          <w:rFonts w:eastAsia="Times New Roman" w:hint="cs"/>
          <w:b/>
          <w:bCs/>
          <w:color w:val="FF0000"/>
          <w:rtl/>
        </w:rPr>
        <w:t>همایش</w:t>
      </w:r>
    </w:p>
    <w:tbl>
      <w:tblPr>
        <w:tblStyle w:val="GridTable1Light-Accent6"/>
        <w:bidiVisual/>
        <w:tblW w:w="9900" w:type="dxa"/>
        <w:tblLook w:val="04A0" w:firstRow="1" w:lastRow="0" w:firstColumn="1" w:lastColumn="0" w:noHBand="0" w:noVBand="1"/>
      </w:tblPr>
      <w:tblGrid>
        <w:gridCol w:w="3159"/>
        <w:gridCol w:w="3002"/>
        <w:gridCol w:w="2967"/>
        <w:gridCol w:w="772"/>
      </w:tblGrid>
      <w:tr w:rsidR="00E142EF" w:rsidRPr="00885EB9" w:rsidTr="00E1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lastRenderedPageBreak/>
              <w:t>وظایف</w:t>
            </w:r>
          </w:p>
        </w:tc>
        <w:tc>
          <w:tcPr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</w:p>
        </w:tc>
        <w:tc>
          <w:tcPr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لازم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جهت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اتمام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کار</w:t>
            </w:r>
          </w:p>
        </w:tc>
        <w:tc>
          <w:tcPr>
            <w:tcW w:w="772" w:type="dxa"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rtl/>
              </w:rPr>
            </w:pPr>
            <w:r>
              <w:rPr>
                <w:rFonts w:eastAsia="Times New Roman" w:cs="Times New Roman" w:hint="cs"/>
                <w:noProof/>
                <w:rtl/>
                <w:lang w:val="fa-IR"/>
              </w:rPr>
              <w:drawing>
                <wp:inline distT="0" distB="0" distL="0" distR="0" wp14:anchorId="5A22CF44" wp14:editId="04763A2D">
                  <wp:extent cx="286026" cy="286026"/>
                  <wp:effectExtent l="0" t="0" r="0" b="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6" cy="30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2EF" w:rsidRPr="00885EB9" w:rsidTr="00E142EF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دریافت هزینه ثبت نام</w:t>
            </w:r>
          </w:p>
        </w:tc>
        <w:tc>
          <w:tcPr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در زمان تعیین شده از طرف همایش</w:t>
            </w:r>
          </w:p>
        </w:tc>
        <w:tc>
          <w:tcPr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در زمان تعیین شده از طرف همایش</w:t>
            </w:r>
          </w:p>
        </w:tc>
        <w:tc>
          <w:tcPr>
            <w:tcW w:w="772" w:type="dxa"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E142EF" w:rsidRPr="00885EB9" w:rsidTr="00E142EF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انجام کلیه امور مالی مربوط به همایش</w:t>
            </w:r>
          </w:p>
        </w:tc>
        <w:tc>
          <w:tcPr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زمان تصویب همایش توسط جلسه شورای پژوهشی</w:t>
            </w:r>
          </w:p>
        </w:tc>
        <w:tc>
          <w:tcPr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زمان شروع همایش تا حداقل دو ماه بعد از همایش</w:t>
            </w:r>
          </w:p>
        </w:tc>
        <w:tc>
          <w:tcPr>
            <w:tcW w:w="772" w:type="dxa"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E142EF" w:rsidRPr="00885EB9" w:rsidTr="00E142EF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دریافت هزینه های نمایشگاهی مربوط به غرفه ها</w:t>
            </w:r>
          </w:p>
        </w:tc>
        <w:tc>
          <w:tcPr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۶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hideMark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</w:t>
            </w:r>
          </w:p>
        </w:tc>
        <w:tc>
          <w:tcPr>
            <w:tcW w:w="772" w:type="dxa"/>
          </w:tcPr>
          <w:p w:rsidR="00E142EF" w:rsidRPr="00885EB9" w:rsidRDefault="00E142EF" w:rsidP="00C31B2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</w:tbl>
    <w:p w:rsidR="00A26374" w:rsidRPr="00885EB9" w:rsidRDefault="00A26374" w:rsidP="00A26374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</w:p>
    <w:p w:rsidR="0022091D" w:rsidRPr="00885EB9" w:rsidRDefault="0022091D" w:rsidP="0022091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 w:hint="cs"/>
          <w:b/>
          <w:bCs/>
          <w:color w:val="FF0000"/>
          <w:rtl/>
        </w:rPr>
        <w:t>چک لیست روز برگزاری</w:t>
      </w:r>
    </w:p>
    <w:tbl>
      <w:tblPr>
        <w:tblStyle w:val="GridTable1Light-Accent6"/>
        <w:bidiVisual/>
        <w:tblW w:w="9900" w:type="dxa"/>
        <w:tblLook w:val="04A0" w:firstRow="1" w:lastRow="0" w:firstColumn="1" w:lastColumn="0" w:noHBand="0" w:noVBand="1"/>
      </w:tblPr>
      <w:tblGrid>
        <w:gridCol w:w="4717"/>
        <w:gridCol w:w="2439"/>
        <w:gridCol w:w="1972"/>
        <w:gridCol w:w="772"/>
      </w:tblGrid>
      <w:tr w:rsidR="0022091D" w:rsidRPr="00885EB9" w:rsidTr="00E15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91D" w:rsidRPr="00885EB9" w:rsidRDefault="0022091D" w:rsidP="00E15C68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وظایف</w:t>
            </w:r>
          </w:p>
        </w:tc>
        <w:tc>
          <w:tcPr>
            <w:tcW w:w="0" w:type="auto"/>
            <w:hideMark/>
          </w:tcPr>
          <w:p w:rsidR="0022091D" w:rsidRPr="00885EB9" w:rsidRDefault="0022091D" w:rsidP="00E15C68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</w:p>
        </w:tc>
        <w:tc>
          <w:tcPr>
            <w:tcW w:w="0" w:type="auto"/>
            <w:hideMark/>
          </w:tcPr>
          <w:p w:rsidR="0022091D" w:rsidRPr="00885EB9" w:rsidRDefault="0022091D" w:rsidP="00E15C68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لازم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جهت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اتمام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کار</w:t>
            </w:r>
          </w:p>
        </w:tc>
        <w:tc>
          <w:tcPr>
            <w:tcW w:w="772" w:type="dxa"/>
          </w:tcPr>
          <w:p w:rsidR="0022091D" w:rsidRPr="00885EB9" w:rsidRDefault="0022091D" w:rsidP="00E15C68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rtl/>
              </w:rPr>
            </w:pPr>
            <w:r>
              <w:rPr>
                <w:rFonts w:eastAsia="Times New Roman" w:cs="Times New Roman" w:hint="cs"/>
                <w:noProof/>
                <w:rtl/>
                <w:lang w:val="fa-IR"/>
              </w:rPr>
              <w:drawing>
                <wp:inline distT="0" distB="0" distL="0" distR="0" wp14:anchorId="14F307BC" wp14:editId="4A7C6617">
                  <wp:extent cx="286026" cy="286026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6" cy="30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91D" w:rsidRPr="00885EB9" w:rsidTr="0022091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91D" w:rsidRPr="00885EB9" w:rsidRDefault="0022091D" w:rsidP="00E15C68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بررسی وضعیت حضور نیروها</w:t>
            </w:r>
          </w:p>
        </w:tc>
        <w:tc>
          <w:tcPr>
            <w:tcW w:w="0" w:type="auto"/>
            <w:hideMark/>
          </w:tcPr>
          <w:p w:rsidR="0022091D" w:rsidRPr="00885EB9" w:rsidRDefault="0022091D" w:rsidP="00E15C6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روز اجرا</w:t>
            </w:r>
          </w:p>
        </w:tc>
        <w:tc>
          <w:tcPr>
            <w:tcW w:w="0" w:type="auto"/>
            <w:hideMark/>
          </w:tcPr>
          <w:p w:rsidR="0022091D" w:rsidRPr="00885EB9" w:rsidRDefault="0022091D" w:rsidP="00E15C6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-</w:t>
            </w:r>
          </w:p>
        </w:tc>
        <w:tc>
          <w:tcPr>
            <w:tcW w:w="772" w:type="dxa"/>
          </w:tcPr>
          <w:p w:rsidR="0022091D" w:rsidRPr="00885EB9" w:rsidRDefault="0022091D" w:rsidP="00E15C6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22091D" w:rsidRPr="00885EB9" w:rsidTr="0022091D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بررسی وضعیت سیستم ثبت نام و ورود</w:t>
            </w:r>
          </w:p>
        </w:tc>
        <w:tc>
          <w:tcPr>
            <w:tcW w:w="0" w:type="auto"/>
            <w:hideMark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روز اجرا</w:t>
            </w:r>
          </w:p>
        </w:tc>
        <w:tc>
          <w:tcPr>
            <w:tcW w:w="0" w:type="auto"/>
            <w:hideMark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-</w:t>
            </w:r>
          </w:p>
        </w:tc>
        <w:tc>
          <w:tcPr>
            <w:tcW w:w="772" w:type="dxa"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22091D" w:rsidRPr="00885EB9" w:rsidTr="0022091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بررسی حضور سخنرانان</w:t>
            </w:r>
          </w:p>
        </w:tc>
        <w:tc>
          <w:tcPr>
            <w:tcW w:w="0" w:type="auto"/>
            <w:hideMark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روز اجرا</w:t>
            </w:r>
          </w:p>
        </w:tc>
        <w:tc>
          <w:tcPr>
            <w:tcW w:w="0" w:type="auto"/>
            <w:hideMark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-</w:t>
            </w:r>
          </w:p>
        </w:tc>
        <w:tc>
          <w:tcPr>
            <w:tcW w:w="772" w:type="dxa"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22091D" w:rsidRPr="00885EB9" w:rsidTr="0022091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091D" w:rsidRDefault="0022091D" w:rsidP="0022091D">
            <w:pPr>
              <w:spacing w:before="100" w:beforeAutospacing="1" w:after="100" w:afterAutospacing="1" w:line="240" w:lineRule="auto"/>
              <w:rPr>
                <w:rFonts w:ascii="Tahoma" w:eastAsia="Times New Roman" w:hAnsi="Tahoma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بررسی موارد خدماتی مانند، آب، سرویس و ...</w:t>
            </w:r>
          </w:p>
        </w:tc>
        <w:tc>
          <w:tcPr>
            <w:tcW w:w="0" w:type="auto"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روز اجرا</w:t>
            </w:r>
          </w:p>
        </w:tc>
        <w:tc>
          <w:tcPr>
            <w:tcW w:w="0" w:type="auto"/>
          </w:tcPr>
          <w:p w:rsidR="0022091D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-</w:t>
            </w:r>
          </w:p>
        </w:tc>
        <w:tc>
          <w:tcPr>
            <w:tcW w:w="772" w:type="dxa"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22091D" w:rsidRPr="00885EB9" w:rsidTr="0022091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091D" w:rsidRDefault="0022091D" w:rsidP="0022091D">
            <w:pPr>
              <w:spacing w:before="100" w:beforeAutospacing="1" w:after="100" w:afterAutospacing="1" w:line="240" w:lineRule="auto"/>
              <w:rPr>
                <w:rFonts w:ascii="Tahoma" w:eastAsia="Times New Roman" w:hAnsi="Tahoma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بررسی نصب صحیح بنرها و استندها</w:t>
            </w:r>
          </w:p>
        </w:tc>
        <w:tc>
          <w:tcPr>
            <w:tcW w:w="0" w:type="auto"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روز اجرا</w:t>
            </w:r>
          </w:p>
        </w:tc>
        <w:tc>
          <w:tcPr>
            <w:tcW w:w="0" w:type="auto"/>
          </w:tcPr>
          <w:p w:rsidR="0022091D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-</w:t>
            </w:r>
          </w:p>
        </w:tc>
        <w:tc>
          <w:tcPr>
            <w:tcW w:w="772" w:type="dxa"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22091D" w:rsidRPr="00885EB9" w:rsidTr="0022091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091D" w:rsidRDefault="0022091D" w:rsidP="0022091D">
            <w:pPr>
              <w:spacing w:before="100" w:beforeAutospacing="1" w:after="100" w:afterAutospacing="1" w:line="240" w:lineRule="auto"/>
              <w:rPr>
                <w:rFonts w:ascii="Tahoma" w:eastAsia="Times New Roman" w:hAnsi="Tahoma"/>
                <w:b w:val="0"/>
                <w:bCs w:val="0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بررسی کامل لوازم از اوراق اداری و نوشت افزار تا</w:t>
            </w:r>
          </w:p>
          <w:p w:rsidR="0022091D" w:rsidRDefault="0022091D" w:rsidP="0022091D">
            <w:pPr>
              <w:spacing w:before="100" w:beforeAutospacing="1" w:after="100" w:afterAutospacing="1" w:line="240" w:lineRule="auto"/>
              <w:rPr>
                <w:rFonts w:ascii="Tahoma" w:eastAsia="Times New Roman" w:hAnsi="Tahoma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هدایای تبلیغاتی و ....</w:t>
            </w:r>
          </w:p>
        </w:tc>
        <w:tc>
          <w:tcPr>
            <w:tcW w:w="0" w:type="auto"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روز اجرا</w:t>
            </w:r>
          </w:p>
        </w:tc>
        <w:tc>
          <w:tcPr>
            <w:tcW w:w="0" w:type="auto"/>
          </w:tcPr>
          <w:p w:rsidR="0022091D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-</w:t>
            </w:r>
          </w:p>
        </w:tc>
        <w:tc>
          <w:tcPr>
            <w:tcW w:w="772" w:type="dxa"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22091D" w:rsidRPr="00885EB9" w:rsidTr="0022091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091D" w:rsidRDefault="0022091D" w:rsidP="0022091D">
            <w:pPr>
              <w:spacing w:before="100" w:beforeAutospacing="1" w:after="100" w:afterAutospacing="1" w:line="240" w:lineRule="auto"/>
              <w:rPr>
                <w:rFonts w:ascii="Tahoma" w:eastAsia="Times New Roman" w:hAnsi="Tahoma"/>
                <w:b w:val="0"/>
                <w:bCs w:val="0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نظر سنجی از مدعوین و اسپانسرها و ..... جهت رضایت از عملکرد</w:t>
            </w:r>
          </w:p>
          <w:p w:rsidR="0022091D" w:rsidRDefault="0022091D" w:rsidP="0022091D">
            <w:pPr>
              <w:spacing w:before="100" w:beforeAutospacing="1" w:after="100" w:afterAutospacing="1" w:line="240" w:lineRule="auto"/>
              <w:rPr>
                <w:rFonts w:ascii="Tahoma" w:eastAsia="Times New Roman" w:hAnsi="Tahoma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 xml:space="preserve">همایش </w:t>
            </w:r>
          </w:p>
        </w:tc>
        <w:tc>
          <w:tcPr>
            <w:tcW w:w="0" w:type="auto"/>
          </w:tcPr>
          <w:p w:rsidR="0022091D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چند ساعات بعد از برگزاری همایش</w:t>
            </w:r>
          </w:p>
        </w:tc>
        <w:tc>
          <w:tcPr>
            <w:tcW w:w="0" w:type="auto"/>
          </w:tcPr>
          <w:p w:rsidR="0022091D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-</w:t>
            </w:r>
          </w:p>
        </w:tc>
        <w:tc>
          <w:tcPr>
            <w:tcW w:w="772" w:type="dxa"/>
          </w:tcPr>
          <w:p w:rsidR="0022091D" w:rsidRPr="00885EB9" w:rsidRDefault="0022091D" w:rsidP="0022091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997F79" w:rsidRPr="00885EB9" w:rsidTr="0022091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7F79" w:rsidRDefault="00997F79" w:rsidP="00997F79">
            <w:pPr>
              <w:spacing w:before="100" w:beforeAutospacing="1" w:after="100" w:afterAutospacing="1" w:line="240" w:lineRule="auto"/>
              <w:rPr>
                <w:rFonts w:ascii="Tahoma" w:eastAsia="Times New Roman" w:hAnsi="Tahoma"/>
                <w:b w:val="0"/>
                <w:bCs w:val="0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lastRenderedPageBreak/>
              <w:t>بررسی سیستم صوتی، تصویری، اینترنت، کامپیوترها</w:t>
            </w:r>
          </w:p>
          <w:p w:rsidR="00997F79" w:rsidRDefault="00997F79" w:rsidP="00997F79">
            <w:pPr>
              <w:spacing w:before="100" w:beforeAutospacing="1" w:after="100" w:afterAutospacing="1" w:line="240" w:lineRule="auto"/>
              <w:rPr>
                <w:rFonts w:ascii="Tahoma" w:eastAsia="Times New Roman" w:hAnsi="Tahoma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و ........</w:t>
            </w:r>
          </w:p>
        </w:tc>
        <w:tc>
          <w:tcPr>
            <w:tcW w:w="0" w:type="auto"/>
          </w:tcPr>
          <w:p w:rsidR="00997F79" w:rsidRPr="00885EB9" w:rsidRDefault="00997F79" w:rsidP="00997F7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Tahoma" w:eastAsia="Times New Roman" w:hAnsi="Tahoma" w:hint="cs"/>
                <w:rtl/>
              </w:rPr>
              <w:t>روز اجرا</w:t>
            </w:r>
          </w:p>
        </w:tc>
        <w:tc>
          <w:tcPr>
            <w:tcW w:w="0" w:type="auto"/>
          </w:tcPr>
          <w:p w:rsidR="00997F79" w:rsidRDefault="00997F79" w:rsidP="00997F7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  <w:r>
              <w:rPr>
                <w:rFonts w:ascii="Tahoma" w:eastAsia="Times New Roman" w:hAnsi="Tahoma" w:hint="cs"/>
                <w:rtl/>
              </w:rPr>
              <w:t>-</w:t>
            </w:r>
          </w:p>
        </w:tc>
        <w:tc>
          <w:tcPr>
            <w:tcW w:w="772" w:type="dxa"/>
          </w:tcPr>
          <w:p w:rsidR="00997F79" w:rsidRPr="00885EB9" w:rsidRDefault="00997F79" w:rsidP="00997F7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  <w:tr w:rsidR="00997F79" w:rsidRPr="00885EB9" w:rsidTr="0022091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7F79" w:rsidRDefault="00997F79" w:rsidP="00997F79">
            <w:pPr>
              <w:spacing w:before="100" w:beforeAutospacing="1" w:after="100" w:afterAutospacing="1" w:line="240" w:lineRule="auto"/>
              <w:rPr>
                <w:rFonts w:ascii="Tahoma" w:eastAsia="Times New Roman" w:hAnsi="Tahoma"/>
                <w:rtl/>
              </w:rPr>
            </w:pPr>
          </w:p>
        </w:tc>
        <w:tc>
          <w:tcPr>
            <w:tcW w:w="0" w:type="auto"/>
          </w:tcPr>
          <w:p w:rsidR="00997F79" w:rsidRDefault="00997F79" w:rsidP="00997F7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  <w:tc>
          <w:tcPr>
            <w:tcW w:w="0" w:type="auto"/>
          </w:tcPr>
          <w:p w:rsidR="00997F79" w:rsidRDefault="00997F79" w:rsidP="00997F7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  <w:tc>
          <w:tcPr>
            <w:tcW w:w="772" w:type="dxa"/>
          </w:tcPr>
          <w:p w:rsidR="00997F79" w:rsidRPr="00885EB9" w:rsidRDefault="00997F79" w:rsidP="00997F7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rtl/>
              </w:rPr>
            </w:pPr>
          </w:p>
        </w:tc>
      </w:tr>
    </w:tbl>
    <w:p w:rsidR="0017079B" w:rsidRDefault="0017079B" w:rsidP="0022091D"/>
    <w:sectPr w:rsidR="00170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3E5"/>
    <w:multiLevelType w:val="multilevel"/>
    <w:tmpl w:val="F2CC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081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74"/>
    <w:rsid w:val="0017079B"/>
    <w:rsid w:val="0022091D"/>
    <w:rsid w:val="003B497E"/>
    <w:rsid w:val="003F2220"/>
    <w:rsid w:val="0054381E"/>
    <w:rsid w:val="00997F79"/>
    <w:rsid w:val="00A26374"/>
    <w:rsid w:val="00CC59E2"/>
    <w:rsid w:val="00E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F4B4"/>
  <w15:chartTrackingRefBased/>
  <w15:docId w15:val="{E33536B4-5F31-41E9-B5F5-07E9C27A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74"/>
    <w:pPr>
      <w:bidi/>
      <w:spacing w:after="200" w:line="276" w:lineRule="auto"/>
    </w:pPr>
    <w:rPr>
      <w:rFonts w:ascii="Times New Roman" w:hAnsi="Times New Roman" w:cs="B Nazani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6">
    <w:name w:val="Grid Table 1 Light Accent 6"/>
    <w:basedOn w:val="TableNormal"/>
    <w:uiPriority w:val="46"/>
    <w:rsid w:val="00A2637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darabi</dc:creator>
  <cp:keywords/>
  <dc:description/>
  <cp:lastModifiedBy>darabi</cp:lastModifiedBy>
  <cp:revision>4</cp:revision>
  <dcterms:created xsi:type="dcterms:W3CDTF">2022-11-09T03:54:00Z</dcterms:created>
  <dcterms:modified xsi:type="dcterms:W3CDTF">2022-11-14T05:54:00Z</dcterms:modified>
</cp:coreProperties>
</file>